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09" w:type="dxa"/>
        <w:tblCellSpacing w:w="15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95"/>
      </w:tblGrid>
      <w:tr w:rsidR="00DA6C53" w:rsidRPr="00D01396" w:rsidTr="00C63DA1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A6C53" w:rsidRPr="00D01396" w:rsidRDefault="00DA6C53" w:rsidP="00C63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396">
              <w:rPr>
                <w:rFonts w:ascii="Times New Roman" w:hAnsi="Times New Roman" w:cs="Times New Roman"/>
                <w:sz w:val="28"/>
                <w:szCs w:val="28"/>
              </w:rPr>
              <w:t>Наименование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A6C53" w:rsidRPr="00DA6C53" w:rsidRDefault="00DA6C53" w:rsidP="00DA6C5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A6C5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Административная процедура 16.6.1</w:t>
            </w:r>
          </w:p>
          <w:p w:rsidR="00DA6C53" w:rsidRPr="00D01396" w:rsidRDefault="00DA6C53" w:rsidP="00C63D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3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Получение решения о переводе жилого помещения в нежилое</w:t>
            </w:r>
          </w:p>
        </w:tc>
      </w:tr>
      <w:tr w:rsidR="00DA6C53" w:rsidRPr="00D01396" w:rsidTr="00C63DA1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A6C53" w:rsidRPr="00D01396" w:rsidRDefault="00DA6C53" w:rsidP="00C63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C53" w:rsidRPr="00D01396" w:rsidRDefault="00DA6C53" w:rsidP="00C63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396">
              <w:rPr>
                <w:rFonts w:ascii="Times New Roman" w:hAnsi="Times New Roman" w:cs="Times New Roman"/>
                <w:sz w:val="28"/>
                <w:szCs w:val="28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A6C53" w:rsidRPr="00D01396" w:rsidRDefault="00AB25B9" w:rsidP="00DA6C53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history="1">
              <w:r w:rsidR="00DA6C53" w:rsidRPr="00D0139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заявление</w:t>
              </w:r>
            </w:hyperlink>
          </w:p>
          <w:p w:rsidR="00DA6C53" w:rsidRPr="00D01396" w:rsidRDefault="00DA6C53" w:rsidP="00DA6C53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технический паспорт </w:t>
            </w:r>
          </w:p>
          <w:p w:rsidR="00DA6C53" w:rsidRPr="00D01396" w:rsidRDefault="00DA6C53" w:rsidP="00DA6C53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письменное согласие всех собственников жилого помещения, находящегося в общей собственности</w:t>
            </w:r>
          </w:p>
          <w:p w:rsidR="00DA6C53" w:rsidRPr="00D01396" w:rsidRDefault="00DA6C53" w:rsidP="00DA6C53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письменное согласие третьих лиц – в случае, если право собственности на переводимое жилое помещение обременено правами третьих лиц</w:t>
            </w:r>
          </w:p>
          <w:p w:rsidR="00DA6C53" w:rsidRPr="00D01396" w:rsidRDefault="00DA6C53" w:rsidP="00DA6C53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письменное согласие совершеннолетних граждан – если при переводе жилого помещения в нежилое в одноквартирном жилом доме или квартире сохраняются иные жилые помещения</w:t>
            </w:r>
          </w:p>
          <w:p w:rsidR="00DA6C53" w:rsidRPr="00D01396" w:rsidRDefault="00DA6C53" w:rsidP="00DA6C53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согласие органов опеки и попечительства (в случае, если в жилом помещении проживают или имеют право на проживание несовершеннолетние, признанные находящимися в социально опасном положении либо признанные нуждающимися в государственной защите, или в жилом помещении проживают граждане, признанные недееспособными или ограниченные в дееспособности судом, или это жилое помещение закреплено за детьми-сиротами или детьми, оставшимися без попечения родителей)</w:t>
            </w:r>
          </w:p>
          <w:p w:rsidR="00DA6C53" w:rsidRPr="00D01396" w:rsidRDefault="00DA6C53" w:rsidP="00C63DA1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C53" w:rsidRPr="00D01396" w:rsidTr="00C63DA1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A6C53" w:rsidRPr="00D01396" w:rsidRDefault="00DA6C53" w:rsidP="00C63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C53" w:rsidRPr="00D01396" w:rsidRDefault="00DA6C53" w:rsidP="00C63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C53" w:rsidRPr="00D01396" w:rsidRDefault="00DA6C53" w:rsidP="00C63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396">
              <w:rPr>
                <w:rFonts w:ascii="Times New Roman" w:hAnsi="Times New Roman" w:cs="Times New Roman"/>
                <w:sz w:val="28"/>
                <w:szCs w:val="28"/>
              </w:rPr>
              <w:t>Прием заявлений осуществляет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A6C53" w:rsidRPr="00DA6C53" w:rsidRDefault="00DA6C53" w:rsidP="00DA6C53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A6C53">
              <w:rPr>
                <w:rFonts w:ascii="Times New Roman" w:hAnsi="Times New Roman" w:cs="Times New Roman"/>
                <w:sz w:val="28"/>
                <w:szCs w:val="28"/>
              </w:rPr>
              <w:t>Брестский районный исполнительный комитет</w:t>
            </w:r>
          </w:p>
          <w:p w:rsidR="00DA6C53" w:rsidRPr="00DA6C53" w:rsidRDefault="00DA6C53" w:rsidP="00DA6C53">
            <w:pPr>
              <w:spacing w:after="0"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DA6C53">
              <w:rPr>
                <w:rStyle w:val="FontStyle13"/>
                <w:sz w:val="28"/>
                <w:szCs w:val="28"/>
              </w:rPr>
              <w:t xml:space="preserve">г.  Брест, ул. Веры </w:t>
            </w:r>
            <w:proofErr w:type="spellStart"/>
            <w:r w:rsidRPr="00DA6C53">
              <w:rPr>
                <w:rStyle w:val="FontStyle13"/>
                <w:sz w:val="28"/>
                <w:szCs w:val="28"/>
              </w:rPr>
              <w:t>Хоружей</w:t>
            </w:r>
            <w:proofErr w:type="spellEnd"/>
            <w:r w:rsidRPr="00DA6C53">
              <w:rPr>
                <w:rStyle w:val="FontStyle13"/>
                <w:sz w:val="28"/>
                <w:szCs w:val="28"/>
              </w:rPr>
              <w:t xml:space="preserve">, д.2, </w:t>
            </w:r>
            <w:proofErr w:type="spellStart"/>
            <w:r w:rsidRPr="00DA6C53">
              <w:rPr>
                <w:rStyle w:val="FontStyle13"/>
                <w:sz w:val="28"/>
                <w:szCs w:val="28"/>
              </w:rPr>
              <w:t>каб</w:t>
            </w:r>
            <w:proofErr w:type="spellEnd"/>
            <w:r w:rsidRPr="00DA6C53">
              <w:rPr>
                <w:rStyle w:val="FontStyle13"/>
                <w:sz w:val="28"/>
                <w:szCs w:val="28"/>
              </w:rPr>
              <w:t>. 1.</w:t>
            </w:r>
          </w:p>
          <w:p w:rsidR="00DA6C53" w:rsidRPr="00DA6C53" w:rsidRDefault="00DA6C53" w:rsidP="00DA6C53">
            <w:pPr>
              <w:spacing w:after="0"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DA6C53">
              <w:rPr>
                <w:rStyle w:val="FontStyle13"/>
                <w:sz w:val="28"/>
                <w:szCs w:val="28"/>
              </w:rPr>
              <w:t>режим работы: понедельник-пятница 8.00 - 13.00, 14.00 -17.00</w:t>
            </w:r>
          </w:p>
          <w:p w:rsidR="00DA6C53" w:rsidRPr="00DA6C53" w:rsidRDefault="00DA6C53" w:rsidP="00DA6C53">
            <w:pPr>
              <w:pStyle w:val="a3"/>
              <w:spacing w:before="0" w:beforeAutospacing="0" w:after="0" w:afterAutospacing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C53">
              <w:rPr>
                <w:rFonts w:ascii="Times New Roman" w:hAnsi="Times New Roman" w:cs="Times New Roman"/>
                <w:sz w:val="28"/>
                <w:szCs w:val="28"/>
              </w:rPr>
              <w:t xml:space="preserve">С вопросами по осуществлению данной административной процедуры можно обратиться в службу «одно окно» Брестского районного исполнительного комитета: г. Брест, ул.  Веры </w:t>
            </w:r>
            <w:proofErr w:type="spellStart"/>
            <w:r w:rsidRPr="00DA6C53">
              <w:rPr>
                <w:rFonts w:ascii="Times New Roman" w:hAnsi="Times New Roman" w:cs="Times New Roman"/>
                <w:sz w:val="28"/>
                <w:szCs w:val="28"/>
              </w:rPr>
              <w:t>Хоружей</w:t>
            </w:r>
            <w:proofErr w:type="spellEnd"/>
            <w:r w:rsidRPr="00DA6C53">
              <w:rPr>
                <w:rFonts w:ascii="Times New Roman" w:hAnsi="Times New Roman" w:cs="Times New Roman"/>
                <w:sz w:val="28"/>
                <w:szCs w:val="28"/>
              </w:rPr>
              <w:t>, д. 2, каб.1, 1-й этаж</w:t>
            </w:r>
          </w:p>
          <w:p w:rsidR="00DA6C53" w:rsidRPr="00DA6C53" w:rsidRDefault="00DA6C53" w:rsidP="00DA6C53">
            <w:pPr>
              <w:pStyle w:val="a3"/>
              <w:spacing w:before="0" w:beforeAutospacing="0" w:after="0" w:afterAutospacing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A6C53">
              <w:rPr>
                <w:rFonts w:ascii="Times New Roman" w:hAnsi="Times New Roman" w:cs="Times New Roman"/>
                <w:sz w:val="28"/>
                <w:szCs w:val="28"/>
              </w:rPr>
              <w:t xml:space="preserve">тел. 142, +375 162  21-36-06 </w:t>
            </w:r>
          </w:p>
          <w:p w:rsidR="00DA6C53" w:rsidRPr="00DA6C53" w:rsidRDefault="00DA6C53" w:rsidP="00DA6C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53">
              <w:rPr>
                <w:rFonts w:ascii="Times New Roman" w:hAnsi="Times New Roman" w:cs="Times New Roman"/>
                <w:sz w:val="28"/>
                <w:szCs w:val="28"/>
              </w:rPr>
              <w:t>Режим работы: понедельник, среда, пятница 8.00-13.00, 14.00 - 17.00; вторник, четверг 8.00-13.00, 14.00 -20.00</w:t>
            </w:r>
          </w:p>
        </w:tc>
      </w:tr>
      <w:tr w:rsidR="00DA6C53" w:rsidRPr="00D01396" w:rsidTr="00C63DA1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A6C53" w:rsidRPr="00D01396" w:rsidRDefault="00DA6C53" w:rsidP="00C63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C53" w:rsidRPr="00D01396" w:rsidRDefault="00DA6C53" w:rsidP="00C63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396">
              <w:rPr>
                <w:rFonts w:ascii="Times New Roman" w:hAnsi="Times New Roman" w:cs="Times New Roman"/>
                <w:sz w:val="28"/>
                <w:szCs w:val="28"/>
              </w:rPr>
              <w:t>Ответственные за осуществление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AB25B9" w:rsidRDefault="00AB25B9" w:rsidP="00AB25B9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архитектуры и строительства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Муха Екатерина Сергеевна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B25B9" w:rsidRDefault="00AB25B9" w:rsidP="00AB25B9">
            <w:pPr>
              <w:spacing w:after="0"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Style w:val="FontStyle13"/>
                <w:sz w:val="28"/>
                <w:szCs w:val="28"/>
              </w:rPr>
              <w:t xml:space="preserve">  Брест, ул. Веры </w:t>
            </w:r>
            <w:proofErr w:type="spellStart"/>
            <w:r>
              <w:rPr>
                <w:rStyle w:val="FontStyle13"/>
                <w:sz w:val="28"/>
                <w:szCs w:val="28"/>
              </w:rPr>
              <w:t>Хоружей</w:t>
            </w:r>
            <w:proofErr w:type="spellEnd"/>
            <w:r>
              <w:rPr>
                <w:rStyle w:val="FontStyle13"/>
                <w:sz w:val="28"/>
                <w:szCs w:val="28"/>
              </w:rPr>
              <w:t xml:space="preserve">, д.2, </w:t>
            </w:r>
            <w:proofErr w:type="spellStart"/>
            <w:r>
              <w:rPr>
                <w:rStyle w:val="FontStyle13"/>
                <w:sz w:val="28"/>
                <w:szCs w:val="28"/>
              </w:rPr>
              <w:t>каб</w:t>
            </w:r>
            <w:proofErr w:type="spellEnd"/>
            <w:r>
              <w:rPr>
                <w:rStyle w:val="FontStyle13"/>
                <w:sz w:val="28"/>
                <w:szCs w:val="28"/>
              </w:rPr>
              <w:t>. 44, тел.  +375-162 20-83-70, режим работы: понедельник-пятница 8.00 - 13.00, 14.00 -17.00</w:t>
            </w:r>
          </w:p>
          <w:p w:rsidR="00AB25B9" w:rsidRDefault="00AB25B9" w:rsidP="00AB25B9">
            <w:pPr>
              <w:spacing w:after="0" w:line="280" w:lineRule="exact"/>
              <w:jc w:val="both"/>
              <w:rPr>
                <w:rStyle w:val="FontStyle13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время отсутствия Мухи Е.С. – главный специалист отдела архитектуры и строительства Бурова Евгения Вячеславовна, </w:t>
            </w:r>
          </w:p>
          <w:p w:rsidR="00DA6C53" w:rsidRPr="00DA6C53" w:rsidRDefault="00AB25B9" w:rsidP="00AB25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г.</w:t>
            </w:r>
            <w:r>
              <w:rPr>
                <w:rStyle w:val="FontStyle13"/>
                <w:sz w:val="28"/>
                <w:szCs w:val="28"/>
              </w:rPr>
              <w:t xml:space="preserve">  Брест, ул. Веры </w:t>
            </w:r>
            <w:proofErr w:type="spellStart"/>
            <w:r>
              <w:rPr>
                <w:rStyle w:val="FontStyle13"/>
                <w:sz w:val="28"/>
                <w:szCs w:val="28"/>
              </w:rPr>
              <w:t>Хоружей</w:t>
            </w:r>
            <w:proofErr w:type="spellEnd"/>
            <w:r>
              <w:rPr>
                <w:rStyle w:val="FontStyle13"/>
                <w:sz w:val="28"/>
                <w:szCs w:val="28"/>
              </w:rPr>
              <w:t xml:space="preserve">, д.2, </w:t>
            </w:r>
            <w:proofErr w:type="spellStart"/>
            <w:r>
              <w:rPr>
                <w:rStyle w:val="FontStyle13"/>
                <w:sz w:val="28"/>
                <w:szCs w:val="28"/>
              </w:rPr>
              <w:t>каб</w:t>
            </w:r>
            <w:proofErr w:type="spellEnd"/>
            <w:r>
              <w:rPr>
                <w:rStyle w:val="FontStyle13"/>
                <w:sz w:val="28"/>
                <w:szCs w:val="28"/>
              </w:rPr>
              <w:t>. 44, тел.  +375-162 20-83-70, режим работы: понедельник-пятница 8.00 - 13.00, 14.00 -17.00.</w:t>
            </w:r>
            <w:bookmarkStart w:id="0" w:name="_GoBack"/>
            <w:bookmarkEnd w:id="0"/>
          </w:p>
        </w:tc>
      </w:tr>
      <w:tr w:rsidR="00DA6C53" w:rsidRPr="00D01396" w:rsidTr="00C63DA1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A6C53" w:rsidRPr="00D01396" w:rsidRDefault="00DA6C53" w:rsidP="00C63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3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Размер платы, взимаемой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DA6C53" w:rsidRPr="00D01396" w:rsidRDefault="00DA6C53" w:rsidP="00C63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396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DA6C53" w:rsidRPr="00D01396" w:rsidTr="00C63DA1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A6C53" w:rsidRPr="00D01396" w:rsidRDefault="00DA6C53" w:rsidP="00C63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396">
              <w:rPr>
                <w:rFonts w:ascii="Times New Roman" w:hAnsi="Times New Roman" w:cs="Times New Roman"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DA6C53" w:rsidRPr="00D01396" w:rsidRDefault="00DA6C53" w:rsidP="00C63DA1">
            <w:pPr>
              <w:spacing w:before="12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396">
              <w:rPr>
                <w:rFonts w:ascii="Times New Roman" w:hAnsi="Times New Roman" w:cs="Times New Roman"/>
                <w:sz w:val="28"/>
                <w:szCs w:val="28"/>
              </w:rPr>
              <w:t>15 дней, а в случае запроса документов и (или) сведений от других государственных органов, иных организаций – 1 месяц</w:t>
            </w:r>
          </w:p>
        </w:tc>
      </w:tr>
      <w:tr w:rsidR="00DA6C53" w:rsidRPr="00D01396" w:rsidTr="00C63DA1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A6C53" w:rsidRPr="00D01396" w:rsidRDefault="00DA6C53" w:rsidP="00C63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396">
              <w:rPr>
                <w:rFonts w:ascii="Times New Roman" w:hAnsi="Times New Roman" w:cs="Times New Roman"/>
                <w:sz w:val="28"/>
                <w:szCs w:val="28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DA6C53" w:rsidRPr="00D01396" w:rsidRDefault="00DA6C53" w:rsidP="00C63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396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DA6C53" w:rsidRPr="00D01396" w:rsidTr="00C63DA1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A6C53" w:rsidRPr="00D01396" w:rsidRDefault="00DA6C53" w:rsidP="00C63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396">
              <w:rPr>
                <w:rFonts w:ascii="Times New Roman" w:hAnsi="Times New Roman" w:cs="Times New Roman"/>
                <w:sz w:val="28"/>
                <w:szCs w:val="28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DA6C53" w:rsidRPr="00D01396" w:rsidRDefault="00DA6C53" w:rsidP="00DA6C5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396">
              <w:rPr>
                <w:rFonts w:ascii="Times New Roman" w:hAnsi="Times New Roman" w:cs="Times New Roman"/>
                <w:sz w:val="28"/>
                <w:szCs w:val="28"/>
              </w:rPr>
              <w:t>информация о существующих в момент выдачи информации правах, ограничениях (обременениях) прав на объект недвижимого имущества</w:t>
            </w:r>
          </w:p>
          <w:p w:rsidR="00DA6C53" w:rsidRPr="00D01396" w:rsidRDefault="00DA6C53" w:rsidP="00C63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C53" w:rsidRPr="00D01396" w:rsidTr="00C63DA1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A6C53" w:rsidRPr="00D01396" w:rsidRDefault="00DA6C53" w:rsidP="00C63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396">
              <w:rPr>
                <w:rFonts w:ascii="Times New Roman" w:hAnsi="Times New Roman" w:cs="Times New Roman"/>
                <w:sz w:val="28"/>
                <w:szCs w:val="28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A6C53" w:rsidRPr="00D01396" w:rsidRDefault="00DA6C53" w:rsidP="00C63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396">
              <w:rPr>
                <w:rFonts w:ascii="Times New Roman" w:hAnsi="Times New Roman" w:cs="Times New Roman"/>
                <w:sz w:val="28"/>
                <w:szCs w:val="28"/>
              </w:rPr>
              <w:t>Брестский областной исполнительный комитет</w:t>
            </w:r>
            <w:r w:rsidRPr="00D01396">
              <w:rPr>
                <w:rFonts w:ascii="Times New Roman" w:hAnsi="Times New Roman" w:cs="Times New Roman"/>
                <w:sz w:val="28"/>
                <w:szCs w:val="28"/>
              </w:rPr>
              <w:br/>
              <w:t>224005 г. Брест, ул. Ленина, 11</w:t>
            </w:r>
            <w:r w:rsidRPr="00D01396">
              <w:rPr>
                <w:rFonts w:ascii="Times New Roman" w:hAnsi="Times New Roman" w:cs="Times New Roman"/>
                <w:sz w:val="28"/>
                <w:szCs w:val="28"/>
              </w:rPr>
              <w:br/>
              <w:t>Понедельник - пятница: 08.30 - 13.00, 14.00 - 17.30.</w:t>
            </w:r>
            <w:r w:rsidRPr="00D01396">
              <w:rPr>
                <w:rFonts w:ascii="Times New Roman" w:hAnsi="Times New Roman" w:cs="Times New Roman"/>
                <w:sz w:val="28"/>
                <w:szCs w:val="28"/>
              </w:rPr>
              <w:br/>
              <w:t>Суббота, воскресенье: выходной.</w:t>
            </w:r>
          </w:p>
        </w:tc>
      </w:tr>
    </w:tbl>
    <w:p w:rsidR="00DA6C53" w:rsidRDefault="00DA6C53" w:rsidP="00DA6C53">
      <w:pPr>
        <w:jc w:val="both"/>
        <w:rPr>
          <w:b/>
          <w:bCs/>
          <w:iCs/>
          <w:sz w:val="28"/>
          <w:szCs w:val="28"/>
        </w:rPr>
      </w:pPr>
    </w:p>
    <w:p w:rsidR="00DA6C53" w:rsidRDefault="00DA6C53" w:rsidP="00DA6C53">
      <w:pPr>
        <w:spacing w:after="160" w:line="259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br w:type="page"/>
      </w:r>
    </w:p>
    <w:p w:rsidR="00DA6C53" w:rsidRDefault="00DA6C53" w:rsidP="00DA6C53">
      <w:pPr>
        <w:spacing w:after="160" w:line="259" w:lineRule="auto"/>
        <w:rPr>
          <w:b/>
          <w:bCs/>
          <w:iCs/>
          <w:sz w:val="28"/>
          <w:szCs w:val="28"/>
        </w:rPr>
      </w:pPr>
    </w:p>
    <w:p w:rsidR="00DA6C53" w:rsidRPr="00733499" w:rsidRDefault="00DA6C53" w:rsidP="00DA6C53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33499">
        <w:rPr>
          <w:rFonts w:ascii="Times New Roman" w:hAnsi="Times New Roman" w:cs="Times New Roman"/>
          <w:bCs/>
          <w:iCs/>
          <w:sz w:val="28"/>
          <w:szCs w:val="28"/>
        </w:rPr>
        <w:t>Административная процедура 16.6.1</w:t>
      </w:r>
    </w:p>
    <w:p w:rsidR="00DA6C53" w:rsidRPr="00733499" w:rsidRDefault="00DA6C53" w:rsidP="00DA6C53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</w:p>
    <w:p w:rsidR="00DA6C53" w:rsidRPr="00733499" w:rsidRDefault="00DA6C53" w:rsidP="00DA6C53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Брестский </w:t>
      </w:r>
      <w:r w:rsidRPr="00733499">
        <w:rPr>
          <w:rFonts w:ascii="Times New Roman" w:hAnsi="Times New Roman" w:cs="Times New Roman"/>
          <w:sz w:val="28"/>
          <w:szCs w:val="28"/>
        </w:rPr>
        <w:t>районный исполнительный комитет</w:t>
      </w:r>
    </w:p>
    <w:p w:rsidR="00DA6C53" w:rsidRPr="00733499" w:rsidRDefault="00DA6C53" w:rsidP="00DA6C53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 w:rsidRPr="00733499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DA6C53" w:rsidRPr="00733499" w:rsidRDefault="00DA6C53" w:rsidP="00DA6C53">
      <w:pPr>
        <w:spacing w:after="0"/>
        <w:ind w:left="3960"/>
        <w:jc w:val="center"/>
        <w:rPr>
          <w:rFonts w:ascii="Times New Roman" w:hAnsi="Times New Roman" w:cs="Times New Roman"/>
          <w:sz w:val="18"/>
          <w:szCs w:val="18"/>
        </w:rPr>
      </w:pPr>
      <w:r w:rsidRPr="00733499">
        <w:rPr>
          <w:rFonts w:ascii="Times New Roman" w:hAnsi="Times New Roman" w:cs="Times New Roman"/>
          <w:sz w:val="18"/>
          <w:szCs w:val="18"/>
        </w:rPr>
        <w:t>(наименование организации и место нахождения)</w:t>
      </w:r>
    </w:p>
    <w:p w:rsidR="00DA6C53" w:rsidRPr="00733499" w:rsidRDefault="00DA6C53" w:rsidP="00DA6C53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 w:rsidRPr="00733499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DA6C53" w:rsidRPr="00733499" w:rsidRDefault="00DA6C53" w:rsidP="00DA6C53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  <w:sz w:val="18"/>
          <w:szCs w:val="18"/>
        </w:rPr>
      </w:pPr>
      <w:r w:rsidRPr="00733499"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DA6C53" w:rsidRPr="00733499" w:rsidRDefault="00DA6C53" w:rsidP="00DA6C53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 w:rsidRPr="00733499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DA6C53" w:rsidRPr="00733499" w:rsidRDefault="00DA6C53" w:rsidP="00DA6C53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 w:rsidRPr="00733499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DA6C53" w:rsidRPr="00733499" w:rsidRDefault="00DA6C53" w:rsidP="00DA6C53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24"/>
          <w:szCs w:val="24"/>
          <w:vertAlign w:val="superscript"/>
        </w:rPr>
      </w:pPr>
      <w:r w:rsidRPr="00733499">
        <w:rPr>
          <w:rFonts w:ascii="Times New Roman" w:hAnsi="Times New Roman" w:cs="Times New Roman"/>
          <w:sz w:val="18"/>
          <w:szCs w:val="18"/>
        </w:rPr>
        <w:t>(</w:t>
      </w:r>
      <w:r w:rsidRPr="00733499"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</w:p>
    <w:p w:rsidR="00DA6C53" w:rsidRPr="00733499" w:rsidRDefault="00DA6C53" w:rsidP="00DA6C53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18"/>
          <w:szCs w:val="18"/>
        </w:rPr>
      </w:pPr>
      <w:r w:rsidRPr="00733499"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 w:rsidRPr="00733499">
        <w:rPr>
          <w:rFonts w:ascii="Times New Roman" w:hAnsi="Times New Roman" w:cs="Times New Roman"/>
          <w:sz w:val="18"/>
          <w:szCs w:val="18"/>
        </w:rPr>
        <w:t>)</w:t>
      </w:r>
    </w:p>
    <w:p w:rsidR="00DA6C53" w:rsidRPr="00733499" w:rsidRDefault="00DA6C53" w:rsidP="00DA6C53">
      <w:pPr>
        <w:spacing w:after="0"/>
        <w:ind w:left="3960"/>
        <w:jc w:val="both"/>
        <w:rPr>
          <w:rFonts w:ascii="Times New Roman" w:hAnsi="Times New Roman" w:cs="Times New Roman"/>
        </w:rPr>
      </w:pPr>
      <w:r w:rsidRPr="00733499">
        <w:rPr>
          <w:rFonts w:ascii="Times New Roman" w:hAnsi="Times New Roman" w:cs="Times New Roman"/>
        </w:rPr>
        <w:t>____________________________________________</w:t>
      </w:r>
    </w:p>
    <w:p w:rsidR="00DA6C53" w:rsidRPr="00733499" w:rsidRDefault="00DA6C53" w:rsidP="00DA6C53">
      <w:pPr>
        <w:spacing w:after="0"/>
        <w:ind w:left="3960"/>
        <w:rPr>
          <w:rFonts w:ascii="Times New Roman" w:hAnsi="Times New Roman" w:cs="Times New Roman"/>
          <w:vertAlign w:val="superscript"/>
        </w:rPr>
      </w:pPr>
      <w:proofErr w:type="gramStart"/>
      <w:r w:rsidRPr="00733499">
        <w:rPr>
          <w:rFonts w:ascii="Times New Roman" w:hAnsi="Times New Roman" w:cs="Times New Roman"/>
          <w:vertAlign w:val="superscript"/>
        </w:rPr>
        <w:t>( наименование</w:t>
      </w:r>
      <w:proofErr w:type="gramEnd"/>
      <w:r w:rsidRPr="00733499">
        <w:rPr>
          <w:rFonts w:ascii="Times New Roman" w:hAnsi="Times New Roman" w:cs="Times New Roman"/>
          <w:vertAlign w:val="superscript"/>
        </w:rPr>
        <w:t xml:space="preserve"> государственного органа, осуществившего государственную</w:t>
      </w:r>
    </w:p>
    <w:p w:rsidR="00DA6C53" w:rsidRPr="00733499" w:rsidRDefault="00DA6C53" w:rsidP="00DA6C53">
      <w:pPr>
        <w:spacing w:after="0"/>
        <w:ind w:left="3960"/>
        <w:rPr>
          <w:rFonts w:ascii="Times New Roman" w:hAnsi="Times New Roman" w:cs="Times New Roman"/>
        </w:rPr>
      </w:pPr>
      <w:r w:rsidRPr="00733499">
        <w:rPr>
          <w:rFonts w:ascii="Times New Roman" w:hAnsi="Times New Roman" w:cs="Times New Roman"/>
          <w:vertAlign w:val="superscript"/>
        </w:rPr>
        <w:t>регистрацию ЮЛ, ИП)</w:t>
      </w:r>
    </w:p>
    <w:p w:rsidR="00DA6C53" w:rsidRPr="00733499" w:rsidRDefault="00DA6C53" w:rsidP="00DA6C53">
      <w:pPr>
        <w:pStyle w:val="titlep"/>
        <w:spacing w:before="0" w:after="0" w:afterAutospacing="0"/>
        <w:ind w:left="3960"/>
        <w:rPr>
          <w:rFonts w:ascii="Times New Roman" w:hAnsi="Times New Roman" w:cs="Times New Roman"/>
        </w:rPr>
      </w:pPr>
      <w:proofErr w:type="gramStart"/>
      <w:r w:rsidRPr="00733499">
        <w:rPr>
          <w:rFonts w:ascii="Times New Roman" w:hAnsi="Times New Roman" w:cs="Times New Roman"/>
          <w:sz w:val="28"/>
          <w:szCs w:val="28"/>
        </w:rPr>
        <w:t>тел:_</w:t>
      </w:r>
      <w:proofErr w:type="gramEnd"/>
      <w:r w:rsidRPr="00733499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DA6C53" w:rsidRPr="00733499" w:rsidRDefault="00DA6C53" w:rsidP="00DA6C53">
      <w:pPr>
        <w:spacing w:after="0"/>
        <w:jc w:val="center"/>
        <w:rPr>
          <w:rFonts w:ascii="Times New Roman" w:hAnsi="Times New Roman" w:cs="Times New Roman"/>
          <w:sz w:val="30"/>
        </w:rPr>
      </w:pPr>
    </w:p>
    <w:p w:rsidR="00DA6C53" w:rsidRPr="00733499" w:rsidRDefault="00DA6C53" w:rsidP="00DA6C53">
      <w:pPr>
        <w:spacing w:after="0"/>
        <w:jc w:val="center"/>
        <w:rPr>
          <w:rFonts w:ascii="Times New Roman" w:hAnsi="Times New Roman" w:cs="Times New Roman"/>
          <w:sz w:val="30"/>
        </w:rPr>
      </w:pPr>
      <w:r w:rsidRPr="00733499">
        <w:rPr>
          <w:rFonts w:ascii="Times New Roman" w:hAnsi="Times New Roman" w:cs="Times New Roman"/>
          <w:sz w:val="28"/>
          <w:szCs w:val="28"/>
        </w:rPr>
        <w:t>ЗАЯВЛЕНИЕ</w:t>
      </w:r>
      <w:r w:rsidRPr="00733499">
        <w:rPr>
          <w:rFonts w:ascii="Times New Roman" w:hAnsi="Times New Roman" w:cs="Times New Roman"/>
          <w:sz w:val="30"/>
        </w:rPr>
        <w:t xml:space="preserve"> </w:t>
      </w:r>
    </w:p>
    <w:p w:rsidR="00DA6C53" w:rsidRPr="00733499" w:rsidRDefault="00DA6C53" w:rsidP="00DA6C53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33499">
        <w:rPr>
          <w:rFonts w:ascii="Times New Roman" w:hAnsi="Times New Roman" w:cs="Times New Roman"/>
          <w:sz w:val="28"/>
          <w:szCs w:val="28"/>
        </w:rPr>
        <w:t xml:space="preserve">на осуществление административной процедуры </w:t>
      </w:r>
    </w:p>
    <w:p w:rsidR="00DA6C53" w:rsidRPr="00733499" w:rsidRDefault="00DA6C53" w:rsidP="00DA6C53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color w:val="000000"/>
        </w:rPr>
      </w:pPr>
      <w:r w:rsidRPr="00733499">
        <w:rPr>
          <w:rFonts w:ascii="Times New Roman" w:hAnsi="Times New Roman" w:cs="Times New Roman"/>
          <w:sz w:val="28"/>
          <w:szCs w:val="28"/>
        </w:rPr>
        <w:t>16.6.1 «</w:t>
      </w:r>
      <w:r w:rsidRPr="00733499">
        <w:rPr>
          <w:rFonts w:ascii="Times New Roman" w:hAnsi="Times New Roman" w:cs="Times New Roman"/>
          <w:color w:val="000000"/>
        </w:rPr>
        <w:t>Получение решения о переводе жилого помещения в нежилое»</w:t>
      </w:r>
    </w:p>
    <w:p w:rsidR="00DA6C53" w:rsidRPr="00733499" w:rsidRDefault="00DA6C53" w:rsidP="00DA6C53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A6C53" w:rsidRPr="00733499" w:rsidRDefault="00DA6C53" w:rsidP="00DA6C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499">
        <w:rPr>
          <w:rFonts w:ascii="Times New Roman" w:hAnsi="Times New Roman" w:cs="Times New Roman"/>
          <w:sz w:val="28"/>
          <w:szCs w:val="28"/>
        </w:rPr>
        <w:t>Прошу перевести жилое помещение площадью __________, расположенн</w:t>
      </w:r>
      <w:r>
        <w:rPr>
          <w:rFonts w:ascii="Times New Roman" w:hAnsi="Times New Roman" w:cs="Times New Roman"/>
          <w:sz w:val="28"/>
          <w:szCs w:val="28"/>
        </w:rPr>
        <w:t>ое по адресу: _________________</w:t>
      </w:r>
      <w:r w:rsidRPr="00733499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A6C53" w:rsidRPr="00733499" w:rsidRDefault="00DA6C53" w:rsidP="00DA6C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499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A6C53" w:rsidRPr="00733499" w:rsidRDefault="00DA6C53" w:rsidP="00DA6C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33499">
        <w:rPr>
          <w:rFonts w:ascii="Times New Roman" w:hAnsi="Times New Roman" w:cs="Times New Roman"/>
          <w:sz w:val="28"/>
          <w:szCs w:val="28"/>
        </w:rPr>
        <w:t>в нежилое для</w:t>
      </w:r>
      <w:r>
        <w:rPr>
          <w:rFonts w:ascii="Times New Roman" w:hAnsi="Times New Roman" w:cs="Times New Roman"/>
          <w:sz w:val="28"/>
          <w:szCs w:val="28"/>
        </w:rPr>
        <w:t xml:space="preserve"> размещения в нем_____________</w:t>
      </w:r>
      <w:r w:rsidRPr="00733499">
        <w:rPr>
          <w:rFonts w:ascii="Times New Roman" w:hAnsi="Times New Roman" w:cs="Times New Roman"/>
          <w:sz w:val="28"/>
          <w:szCs w:val="28"/>
        </w:rPr>
        <w:t>_________________________ 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DA6C53" w:rsidRPr="00733499" w:rsidRDefault="00DA6C53" w:rsidP="00DA6C53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3349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A6C53" w:rsidRPr="00733499" w:rsidRDefault="00DA6C53" w:rsidP="00DA6C53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A6C53" w:rsidRPr="00733499" w:rsidRDefault="00DA6C53" w:rsidP="00DA6C53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733499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DA6C53" w:rsidRPr="00733499" w:rsidRDefault="00DA6C53" w:rsidP="00DA6C53">
      <w:pPr>
        <w:spacing w:after="0" w:line="360" w:lineRule="auto"/>
        <w:rPr>
          <w:rFonts w:ascii="Times New Roman" w:hAnsi="Times New Roman" w:cs="Times New Roman"/>
        </w:rPr>
      </w:pPr>
      <w:r w:rsidRPr="00733499">
        <w:rPr>
          <w:rFonts w:ascii="Times New Roman" w:hAnsi="Times New Roman" w:cs="Times New Roman"/>
        </w:rPr>
        <w:t>1.___________________________________________________________________________</w:t>
      </w:r>
    </w:p>
    <w:p w:rsidR="00DA6C53" w:rsidRPr="00733499" w:rsidRDefault="00DA6C53" w:rsidP="00DA6C53">
      <w:pPr>
        <w:spacing w:after="0" w:line="360" w:lineRule="auto"/>
        <w:rPr>
          <w:rFonts w:ascii="Times New Roman" w:hAnsi="Times New Roman" w:cs="Times New Roman"/>
        </w:rPr>
      </w:pPr>
      <w:r w:rsidRPr="00733499">
        <w:rPr>
          <w:rFonts w:ascii="Times New Roman" w:hAnsi="Times New Roman" w:cs="Times New Roman"/>
        </w:rPr>
        <w:t>2.___________________________________________________________________________</w:t>
      </w:r>
    </w:p>
    <w:p w:rsidR="00DA6C53" w:rsidRPr="00733499" w:rsidRDefault="00DA6C53" w:rsidP="00DA6C53">
      <w:pPr>
        <w:spacing w:after="0" w:line="360" w:lineRule="auto"/>
        <w:rPr>
          <w:rFonts w:ascii="Times New Roman" w:hAnsi="Times New Roman" w:cs="Times New Roman"/>
        </w:rPr>
      </w:pPr>
      <w:r w:rsidRPr="00733499">
        <w:rPr>
          <w:rFonts w:ascii="Times New Roman" w:hAnsi="Times New Roman" w:cs="Times New Roman"/>
        </w:rPr>
        <w:t>З.___________________________________________________________________________</w:t>
      </w:r>
    </w:p>
    <w:p w:rsidR="00DA6C53" w:rsidRPr="00733499" w:rsidRDefault="00DA6C53" w:rsidP="00DA6C53">
      <w:pPr>
        <w:spacing w:after="0" w:line="360" w:lineRule="auto"/>
        <w:rPr>
          <w:rFonts w:ascii="Times New Roman" w:hAnsi="Times New Roman" w:cs="Times New Roman"/>
        </w:rPr>
      </w:pPr>
      <w:r w:rsidRPr="00733499">
        <w:rPr>
          <w:rFonts w:ascii="Times New Roman" w:hAnsi="Times New Roman" w:cs="Times New Roman"/>
        </w:rPr>
        <w:t>4.___________________________________________________________________________</w:t>
      </w:r>
    </w:p>
    <w:p w:rsidR="00DA6C53" w:rsidRPr="00733499" w:rsidRDefault="00DA6C53" w:rsidP="00DA6C53">
      <w:pPr>
        <w:spacing w:after="0" w:line="360" w:lineRule="auto"/>
        <w:rPr>
          <w:rFonts w:ascii="Times New Roman" w:hAnsi="Times New Roman" w:cs="Times New Roman"/>
        </w:rPr>
      </w:pPr>
      <w:r w:rsidRPr="00733499">
        <w:rPr>
          <w:rFonts w:ascii="Times New Roman" w:hAnsi="Times New Roman" w:cs="Times New Roman"/>
        </w:rPr>
        <w:t>5.___________________________________________________________________________</w:t>
      </w:r>
    </w:p>
    <w:p w:rsidR="00DA6C53" w:rsidRPr="00733499" w:rsidRDefault="00DA6C53" w:rsidP="00DA6C53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6C53" w:rsidRPr="00733499" w:rsidRDefault="00DA6C53" w:rsidP="00DA6C53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3499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DA6C53" w:rsidRPr="00733499" w:rsidRDefault="00DA6C53" w:rsidP="00DA6C53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733499">
        <w:rPr>
          <w:rFonts w:ascii="Times New Roman" w:hAnsi="Times New Roman" w:cs="Times New Roman"/>
          <w:sz w:val="28"/>
          <w:szCs w:val="28"/>
        </w:rPr>
        <w:t xml:space="preserve">(индивидуальный </w:t>
      </w:r>
      <w:proofErr w:type="gramStart"/>
      <w:r w:rsidRPr="00733499">
        <w:rPr>
          <w:rFonts w:ascii="Times New Roman" w:hAnsi="Times New Roman" w:cs="Times New Roman"/>
          <w:sz w:val="28"/>
          <w:szCs w:val="28"/>
        </w:rPr>
        <w:t xml:space="preserve">предприниматель)   </w:t>
      </w:r>
      <w:proofErr w:type="gramEnd"/>
      <w:r w:rsidRPr="00733499">
        <w:rPr>
          <w:rFonts w:ascii="Times New Roman" w:hAnsi="Times New Roman" w:cs="Times New Roman"/>
          <w:sz w:val="28"/>
          <w:szCs w:val="28"/>
        </w:rPr>
        <w:t xml:space="preserve">  </w:t>
      </w:r>
      <w:r w:rsidRPr="00733499">
        <w:rPr>
          <w:rFonts w:ascii="Times New Roman" w:hAnsi="Times New Roman" w:cs="Times New Roman"/>
          <w:sz w:val="30"/>
          <w:szCs w:val="30"/>
        </w:rPr>
        <w:t xml:space="preserve">     ___________   ______________</w:t>
      </w:r>
    </w:p>
    <w:p w:rsidR="00DA6C53" w:rsidRPr="00733499" w:rsidRDefault="00DA6C53" w:rsidP="00DA6C53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7334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</w:t>
      </w:r>
      <w:proofErr w:type="gramStart"/>
      <w:r w:rsidRPr="00733499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733499">
        <w:rPr>
          <w:rFonts w:ascii="Times New Roman" w:hAnsi="Times New Roman" w:cs="Times New Roman"/>
          <w:sz w:val="24"/>
          <w:szCs w:val="24"/>
        </w:rPr>
        <w:t xml:space="preserve">         (</w:t>
      </w:r>
      <w:proofErr w:type="spellStart"/>
      <w:r w:rsidRPr="00733499"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 w:rsidRPr="00733499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A6C53" w:rsidRPr="00733499" w:rsidRDefault="00DA6C53" w:rsidP="00DA6C53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733499"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DA6C53" w:rsidRPr="00733499" w:rsidRDefault="00DA6C53" w:rsidP="00DA6C53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733499">
        <w:rPr>
          <w:rFonts w:ascii="Times New Roman" w:hAnsi="Times New Roman" w:cs="Times New Roman"/>
          <w:sz w:val="24"/>
          <w:szCs w:val="24"/>
        </w:rPr>
        <w:t xml:space="preserve">                    М.П.  (при наличии)                              </w:t>
      </w:r>
    </w:p>
    <w:p w:rsidR="00DA6C53" w:rsidRDefault="00DA6C53" w:rsidP="00DA6C53">
      <w:pPr>
        <w:tabs>
          <w:tab w:val="left" w:pos="6435"/>
        </w:tabs>
        <w:spacing w:after="0"/>
        <w:rPr>
          <w:sz w:val="30"/>
          <w:szCs w:val="30"/>
        </w:rPr>
      </w:pPr>
    </w:p>
    <w:p w:rsidR="00DA6C53" w:rsidRPr="00B737D8" w:rsidRDefault="00DA6C53" w:rsidP="00DA6C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E0BD2" w:rsidRDefault="00AB25B9"/>
    <w:sectPr w:rsidR="00DE0BD2" w:rsidSect="00696CB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91CFD"/>
    <w:multiLevelType w:val="hybridMultilevel"/>
    <w:tmpl w:val="8FF88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C7F4B"/>
    <w:multiLevelType w:val="hybridMultilevel"/>
    <w:tmpl w:val="77989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60E"/>
    <w:rsid w:val="001C53D3"/>
    <w:rsid w:val="0046760E"/>
    <w:rsid w:val="006635BF"/>
    <w:rsid w:val="00731F7E"/>
    <w:rsid w:val="00AB25B9"/>
    <w:rsid w:val="00DA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4C0E82-25CB-4C1B-B7DB-C570688D2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C5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DA6C53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3">
    <w:name w:val="Normal (Web)"/>
    <w:basedOn w:val="a"/>
    <w:unhideWhenUsed/>
    <w:rsid w:val="00DA6C53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4">
    <w:name w:val="List Paragraph"/>
    <w:basedOn w:val="a"/>
    <w:uiPriority w:val="34"/>
    <w:qFormat/>
    <w:rsid w:val="00DA6C53"/>
    <w:pPr>
      <w:ind w:left="720"/>
      <w:contextualSpacing/>
    </w:pPr>
  </w:style>
  <w:style w:type="character" w:customStyle="1" w:styleId="FontStyle13">
    <w:name w:val="Font Style13"/>
    <w:rsid w:val="00DA6C53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customStyle="1" w:styleId="ConsNonformat">
    <w:name w:val="ConsNonformat"/>
    <w:rsid w:val="00DA6C5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6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6C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0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rodno.gov.by/sm_full.aspx?guid=614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Priemnaia</dc:creator>
  <cp:keywords/>
  <dc:description/>
  <cp:lastModifiedBy>User</cp:lastModifiedBy>
  <cp:revision>3</cp:revision>
  <cp:lastPrinted>2023-01-24T09:34:00Z</cp:lastPrinted>
  <dcterms:created xsi:type="dcterms:W3CDTF">2023-01-24T09:24:00Z</dcterms:created>
  <dcterms:modified xsi:type="dcterms:W3CDTF">2024-04-11T15:14:00Z</dcterms:modified>
</cp:coreProperties>
</file>